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B6C2A" w14:textId="77777777" w:rsidR="00C801D5" w:rsidRDefault="00EF3576">
      <w:pPr>
        <w:widowControl w:val="0"/>
        <w:spacing w:line="276" w:lineRule="auto"/>
        <w:jc w:val="right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Załącznik nr 3 do SWZ</w:t>
      </w:r>
    </w:p>
    <w:p w14:paraId="5E214B4B" w14:textId="77777777" w:rsidR="00C801D5" w:rsidRDefault="00C801D5">
      <w:pPr>
        <w:widowControl w:val="0"/>
        <w:spacing w:line="276" w:lineRule="auto"/>
        <w:jc w:val="right"/>
        <w:rPr>
          <w:rFonts w:ascii="Arial" w:hAnsi="Arial"/>
          <w:b/>
          <w:color w:val="000000"/>
          <w:sz w:val="22"/>
          <w:szCs w:val="22"/>
        </w:rPr>
      </w:pPr>
    </w:p>
    <w:p w14:paraId="3E525363" w14:textId="77777777" w:rsidR="00C801D5" w:rsidRDefault="00C801D5">
      <w:pPr>
        <w:widowControl w:val="0"/>
        <w:spacing w:line="276" w:lineRule="auto"/>
        <w:jc w:val="right"/>
        <w:rPr>
          <w:rFonts w:ascii="Arial" w:hAnsi="Arial"/>
          <w:b/>
          <w:color w:val="000000"/>
          <w:sz w:val="22"/>
          <w:szCs w:val="22"/>
        </w:rPr>
      </w:pPr>
    </w:p>
    <w:p w14:paraId="7755E051" w14:textId="77777777" w:rsidR="00C801D5" w:rsidRDefault="00EF3576">
      <w:pPr>
        <w:widowControl w:val="0"/>
        <w:spacing w:line="276" w:lineRule="auto"/>
        <w:jc w:val="center"/>
        <w:rPr>
          <w:rFonts w:ascii="Arial" w:hAnsi="Arial"/>
        </w:rPr>
      </w:pPr>
      <w:r>
        <w:rPr>
          <w:rFonts w:ascii="Arial" w:hAnsi="Arial"/>
          <w:b/>
          <w:color w:val="000000"/>
          <w:sz w:val="22"/>
          <w:szCs w:val="22"/>
        </w:rPr>
        <w:t>Oświadczenie wykonawcy, w zakresie art. 108 ust. 1 pkt 5 ustawy Prawo Zamówień Publicznych o braku przynależności do tej samej grupy kapitałowej w rozumieniu ustawy z dnia 16 lutego 2007 r. o ochronie konkurencji i konsumentów</w:t>
      </w:r>
    </w:p>
    <w:p w14:paraId="348B7E16" w14:textId="77777777" w:rsidR="00C801D5" w:rsidRDefault="00C801D5">
      <w:pPr>
        <w:widowControl w:val="0"/>
        <w:spacing w:line="276" w:lineRule="auto"/>
        <w:jc w:val="both"/>
        <w:rPr>
          <w:rFonts w:ascii="Arial" w:hAnsi="Arial"/>
          <w:b/>
          <w:color w:val="000000"/>
          <w:sz w:val="22"/>
          <w:szCs w:val="22"/>
        </w:rPr>
      </w:pPr>
    </w:p>
    <w:p w14:paraId="6670D2CE" w14:textId="07D94899" w:rsidR="00C801D5" w:rsidRDefault="00EF3576">
      <w:pPr>
        <w:widowControl w:val="0"/>
        <w:spacing w:line="276" w:lineRule="auto"/>
        <w:jc w:val="both"/>
        <w:rPr>
          <w:rFonts w:ascii="Arial Narrow" w:hAnsi="Arial Narrow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Na potrzeby postępowania o udzielenie zamówienia publicznego  pn. </w:t>
      </w:r>
      <w:r w:rsidR="002D4852" w:rsidRPr="002D4852">
        <w:rPr>
          <w:rFonts w:ascii="Arial" w:hAnsi="Arial" w:cs="Arial"/>
          <w:b/>
          <w:bCs/>
          <w:sz w:val="22"/>
          <w:szCs w:val="22"/>
        </w:rPr>
        <w:t>„Uporządkowanie gospodarki wodno-ściekowej w m. Augustynów oraz Baranowiec gm. Dąbie w zakresie rozbudowy stacji uzdatniania wody w Augustynowie - etap II, budowy sieci wodociągowej - wodociąg zasilania awaryjnego wraz  z przebudową istniejącego odcinka sieci wodociągowej, budowy odcinka sieci kanalizacji sanitarnej w m. Augustynów wraz z budową lokalnej oczyszczalni ścieków, budowy sieci wodociągowej wraz z przyłączami w m. Baranowiec</w:t>
      </w:r>
      <w:r w:rsidR="002D4852" w:rsidRPr="00037EB4">
        <w:rPr>
          <w:rFonts w:ascii="Arial" w:hAnsi="Arial" w:cs="Arial"/>
          <w:b/>
          <w:bCs/>
          <w:sz w:val="22"/>
          <w:szCs w:val="22"/>
        </w:rPr>
        <w:t>.”</w:t>
      </w:r>
      <w:r w:rsidRPr="00037EB4">
        <w:rPr>
          <w:rFonts w:ascii="Arial" w:hAnsi="Arial" w:cs="Arial"/>
          <w:b/>
          <w:sz w:val="22"/>
          <w:szCs w:val="22"/>
        </w:rPr>
        <w:t xml:space="preserve"> </w:t>
      </w:r>
      <w:r w:rsidRPr="00037EB4">
        <w:rPr>
          <w:rFonts w:ascii="Arial" w:hAnsi="Arial"/>
          <w:bCs/>
          <w:sz w:val="22"/>
          <w:szCs w:val="22"/>
        </w:rPr>
        <w:t xml:space="preserve"> Nr ref. </w:t>
      </w:r>
      <w:r w:rsidR="00886EA6" w:rsidRPr="00037EB4">
        <w:rPr>
          <w:rFonts w:ascii="Arial" w:hAnsi="Arial"/>
          <w:bCs/>
          <w:sz w:val="22"/>
          <w:szCs w:val="22"/>
        </w:rPr>
        <w:t>PGKiM</w:t>
      </w:r>
      <w:r w:rsidRPr="00037EB4">
        <w:rPr>
          <w:rFonts w:ascii="Arial" w:hAnsi="Arial"/>
          <w:bCs/>
          <w:sz w:val="22"/>
          <w:szCs w:val="22"/>
        </w:rPr>
        <w:t>.1.2021</w:t>
      </w:r>
    </w:p>
    <w:p w14:paraId="11540740" w14:textId="77777777" w:rsidR="00C801D5" w:rsidRDefault="00C801D5">
      <w:pPr>
        <w:widowControl w:val="0"/>
        <w:spacing w:line="276" w:lineRule="auto"/>
        <w:jc w:val="both"/>
        <w:rPr>
          <w:rFonts w:ascii="Arial" w:hAnsi="Arial"/>
          <w:b/>
          <w:color w:val="000000"/>
          <w:sz w:val="22"/>
          <w:szCs w:val="22"/>
        </w:rPr>
      </w:pPr>
    </w:p>
    <w:p w14:paraId="5FA6D0A1" w14:textId="77777777" w:rsidR="00C801D5" w:rsidRDefault="00C801D5">
      <w:pPr>
        <w:widowControl w:val="0"/>
        <w:spacing w:line="276" w:lineRule="auto"/>
        <w:jc w:val="both"/>
        <w:rPr>
          <w:rFonts w:ascii="Arial" w:hAnsi="Arial"/>
          <w:b/>
          <w:color w:val="000000"/>
          <w:sz w:val="22"/>
          <w:szCs w:val="22"/>
        </w:rPr>
      </w:pPr>
    </w:p>
    <w:p w14:paraId="1D9E9B0A" w14:textId="77777777" w:rsidR="00C801D5" w:rsidRDefault="00EF3576">
      <w:pPr>
        <w:widowControl w:val="0"/>
        <w:spacing w:line="276" w:lineRule="auto"/>
        <w:rPr>
          <w:rFonts w:ascii="Arial" w:hAnsi="Arial"/>
        </w:rPr>
      </w:pPr>
      <w:r>
        <w:rPr>
          <w:rFonts w:ascii="Arial" w:hAnsi="Arial"/>
          <w:color w:val="000000"/>
          <w:sz w:val="22"/>
          <w:szCs w:val="22"/>
        </w:rPr>
        <w:t>Nazwa Wykonawcy ...................................................................................................................</w:t>
      </w:r>
    </w:p>
    <w:p w14:paraId="68AE8D58" w14:textId="77777777" w:rsidR="00C801D5" w:rsidRDefault="00EF3576">
      <w:pPr>
        <w:widowControl w:val="0"/>
        <w:spacing w:line="276" w:lineRule="auto"/>
        <w:rPr>
          <w:rFonts w:ascii="Arial" w:hAnsi="Arial"/>
        </w:rPr>
      </w:pPr>
      <w:r>
        <w:rPr>
          <w:rFonts w:ascii="Arial" w:hAnsi="Arial"/>
          <w:color w:val="000000"/>
          <w:sz w:val="22"/>
          <w:szCs w:val="22"/>
        </w:rPr>
        <w:t>Adres Wykonawcy ...................................................................................................................</w:t>
      </w:r>
    </w:p>
    <w:p w14:paraId="0B716A73" w14:textId="77777777" w:rsidR="00C801D5" w:rsidRDefault="00C801D5">
      <w:pPr>
        <w:widowControl w:val="0"/>
        <w:spacing w:line="276" w:lineRule="auto"/>
        <w:rPr>
          <w:rFonts w:ascii="Arial" w:hAnsi="Arial"/>
          <w:b/>
          <w:sz w:val="22"/>
          <w:szCs w:val="22"/>
        </w:rPr>
      </w:pPr>
    </w:p>
    <w:p w14:paraId="190D6C76" w14:textId="77777777" w:rsidR="00C801D5" w:rsidRDefault="00C801D5">
      <w:pPr>
        <w:widowControl w:val="0"/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</w:p>
    <w:p w14:paraId="3306A490" w14:textId="77777777" w:rsidR="00C801D5" w:rsidRDefault="00EF357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  <w:bCs/>
          <w:sz w:val="22"/>
          <w:szCs w:val="22"/>
        </w:rPr>
        <w:t xml:space="preserve">Oświadczam, że należę do tej samej grupy kapitałowej </w:t>
      </w:r>
      <w:r>
        <w:rPr>
          <w:rFonts w:ascii="Arial" w:hAnsi="Arial"/>
          <w:sz w:val="22"/>
          <w:szCs w:val="22"/>
        </w:rPr>
        <w:t xml:space="preserve">co inni Wykonawcy, którzy w tym postępowaniu złożyli oferty </w:t>
      </w:r>
      <w:r>
        <w:rPr>
          <w:rFonts w:ascii="Arial" w:hAnsi="Arial"/>
          <w:bCs/>
          <w:sz w:val="22"/>
          <w:szCs w:val="22"/>
        </w:rPr>
        <w:t>i p</w:t>
      </w:r>
      <w:r>
        <w:rPr>
          <w:rFonts w:ascii="Arial" w:hAnsi="Arial"/>
          <w:sz w:val="22"/>
          <w:szCs w:val="22"/>
        </w:rPr>
        <w:t>rzedstawiamy/nie przedstawiamy* następujące dowody, że powiązania z innymi wykonawcami nie prowadzą do zakłócenia konkurencji w postępowaniu o udzielenie zamówienia*</w:t>
      </w:r>
    </w:p>
    <w:p w14:paraId="20E3FCE9" w14:textId="77777777" w:rsidR="00C801D5" w:rsidRDefault="00C801D5">
      <w:pPr>
        <w:spacing w:line="276" w:lineRule="auto"/>
        <w:rPr>
          <w:rFonts w:ascii="Arial" w:hAnsi="Arial"/>
          <w:sz w:val="22"/>
          <w:szCs w:val="22"/>
        </w:rPr>
      </w:pPr>
    </w:p>
    <w:p w14:paraId="656A2CE4" w14:textId="77777777" w:rsidR="00C801D5" w:rsidRDefault="00EF3576">
      <w:pPr>
        <w:spacing w:line="276" w:lineRule="auto"/>
        <w:rPr>
          <w:rFonts w:ascii="Arial" w:hAnsi="Arial"/>
        </w:rPr>
      </w:pPr>
      <w:r>
        <w:rPr>
          <w:rFonts w:ascii="Arial" w:hAnsi="Arial"/>
          <w:sz w:val="22"/>
          <w:szCs w:val="22"/>
        </w:rPr>
        <w:t>LUB</w:t>
      </w:r>
    </w:p>
    <w:p w14:paraId="35491426" w14:textId="77777777" w:rsidR="00C801D5" w:rsidRDefault="00C801D5">
      <w:pPr>
        <w:spacing w:line="276" w:lineRule="auto"/>
        <w:rPr>
          <w:rFonts w:ascii="Arial Narrow" w:hAnsi="Arial Narrow"/>
          <w:sz w:val="22"/>
          <w:szCs w:val="22"/>
        </w:rPr>
      </w:pPr>
    </w:p>
    <w:p w14:paraId="4F96D02B" w14:textId="77777777" w:rsidR="00C801D5" w:rsidRDefault="00EF357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  <w:bCs/>
          <w:sz w:val="22"/>
          <w:szCs w:val="22"/>
        </w:rPr>
        <w:t xml:space="preserve">Oświadczam, że </w:t>
      </w:r>
      <w:r>
        <w:rPr>
          <w:rFonts w:ascii="Arial" w:hAnsi="Arial"/>
          <w:sz w:val="22"/>
          <w:szCs w:val="22"/>
        </w:rPr>
        <w:t>nie należę do tej samej grupy kapitałowej z żadnym z Wykonawców, którzy złożyli ofertę w niniejszym postępowaniu*</w:t>
      </w:r>
    </w:p>
    <w:p w14:paraId="67BCDDB5" w14:textId="77777777" w:rsidR="00C801D5" w:rsidRDefault="00C801D5">
      <w:pPr>
        <w:widowControl w:val="0"/>
        <w:spacing w:line="276" w:lineRule="auto"/>
        <w:rPr>
          <w:rFonts w:ascii="Arial" w:hAnsi="Arial"/>
          <w:color w:val="000000"/>
          <w:sz w:val="22"/>
          <w:szCs w:val="22"/>
        </w:rPr>
      </w:pPr>
    </w:p>
    <w:p w14:paraId="53924BA9" w14:textId="77777777" w:rsidR="00C801D5" w:rsidRDefault="00EF3576">
      <w:pPr>
        <w:spacing w:line="276" w:lineRule="auto"/>
        <w:rPr>
          <w:rFonts w:ascii="Arial" w:hAnsi="Arial"/>
        </w:rPr>
      </w:pPr>
      <w:r>
        <w:rPr>
          <w:rFonts w:ascii="Arial" w:hAnsi="Arial"/>
          <w:sz w:val="22"/>
          <w:szCs w:val="22"/>
        </w:rPr>
        <w:t>LUB</w:t>
      </w:r>
    </w:p>
    <w:p w14:paraId="2E6D633E" w14:textId="77777777" w:rsidR="00C801D5" w:rsidRDefault="00C801D5">
      <w:pPr>
        <w:spacing w:line="276" w:lineRule="auto"/>
        <w:rPr>
          <w:rFonts w:ascii="Arial Narrow" w:hAnsi="Arial Narrow"/>
          <w:sz w:val="22"/>
          <w:szCs w:val="22"/>
        </w:rPr>
      </w:pPr>
    </w:p>
    <w:p w14:paraId="35851AFD" w14:textId="77777777" w:rsidR="00C801D5" w:rsidRDefault="00EF3576">
      <w:pPr>
        <w:pStyle w:val="Akapitzlist"/>
        <w:numPr>
          <w:ilvl w:val="0"/>
          <w:numId w:val="2"/>
        </w:numPr>
        <w:spacing w:line="276" w:lineRule="auto"/>
        <w:ind w:left="284" w:hanging="295"/>
        <w:rPr>
          <w:rFonts w:ascii="Arial" w:hAnsi="Arial"/>
        </w:rPr>
      </w:pPr>
      <w:r>
        <w:rPr>
          <w:rFonts w:ascii="Arial" w:hAnsi="Arial"/>
          <w:sz w:val="22"/>
        </w:rPr>
        <w:t xml:space="preserve">Nie należę do żadnej grupy kapitałowej, w rozumieniu ustawy z dnia 16 lutego 2007 r. o ochronie konkurencji i konsumentów </w:t>
      </w:r>
      <w:r>
        <w:rPr>
          <w:rFonts w:ascii="Arial" w:hAnsi="Arial"/>
          <w:i/>
          <w:sz w:val="22"/>
        </w:rPr>
        <w:t>(Dz. U. 2020 poz. 1076 z. zm.)</w:t>
      </w:r>
      <w:r>
        <w:rPr>
          <w:rFonts w:ascii="Arial" w:hAnsi="Arial"/>
          <w:sz w:val="22"/>
        </w:rPr>
        <w:t>*</w:t>
      </w:r>
    </w:p>
    <w:p w14:paraId="4E69311A" w14:textId="77777777" w:rsidR="00C801D5" w:rsidRDefault="00C801D5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348DA071" w14:textId="77777777" w:rsidR="00C801D5" w:rsidRDefault="00C801D5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3850DB67" w14:textId="77777777" w:rsidR="00C801D5" w:rsidRDefault="00C801D5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10FDDBC8" w14:textId="77777777" w:rsidR="00C801D5" w:rsidRDefault="00EF3576">
      <w:pPr>
        <w:widowControl w:val="0"/>
        <w:spacing w:line="276" w:lineRule="auto"/>
        <w:ind w:left="1080"/>
        <w:jc w:val="right"/>
        <w:rPr>
          <w:rFonts w:ascii="Arial Narrow" w:hAnsi="Arial Narrow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.................................................................................</w:t>
      </w:r>
    </w:p>
    <w:p w14:paraId="75E54791" w14:textId="77777777" w:rsidR="00C801D5" w:rsidRDefault="00EF3576">
      <w:pPr>
        <w:widowControl w:val="0"/>
        <w:spacing w:line="276" w:lineRule="auto"/>
        <w:ind w:left="1440"/>
        <w:jc w:val="center"/>
        <w:rPr>
          <w:rFonts w:ascii="Arial Narrow" w:hAnsi="Arial Narrow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                                                                        (data i czytelny podpis wykonawcy)</w:t>
      </w:r>
    </w:p>
    <w:p w14:paraId="77F7838D" w14:textId="77777777" w:rsidR="00C801D5" w:rsidRDefault="00C801D5">
      <w:pPr>
        <w:widowControl w:val="0"/>
        <w:spacing w:line="276" w:lineRule="auto"/>
        <w:ind w:left="1440"/>
        <w:jc w:val="center"/>
        <w:rPr>
          <w:rFonts w:ascii="Arial" w:hAnsi="Arial"/>
          <w:color w:val="000000"/>
          <w:sz w:val="16"/>
          <w:szCs w:val="16"/>
        </w:rPr>
      </w:pPr>
    </w:p>
    <w:p w14:paraId="6D7EBE6B" w14:textId="77777777" w:rsidR="00C801D5" w:rsidRDefault="00C801D5">
      <w:pPr>
        <w:widowControl w:val="0"/>
        <w:spacing w:line="276" w:lineRule="auto"/>
        <w:ind w:left="1440"/>
        <w:jc w:val="center"/>
        <w:rPr>
          <w:rFonts w:ascii="Arial" w:hAnsi="Arial"/>
          <w:color w:val="000000"/>
          <w:sz w:val="22"/>
          <w:szCs w:val="22"/>
        </w:rPr>
      </w:pPr>
    </w:p>
    <w:p w14:paraId="325BF500" w14:textId="77777777" w:rsidR="00C801D5" w:rsidRDefault="00C801D5">
      <w:pPr>
        <w:widowControl w:val="0"/>
        <w:spacing w:line="276" w:lineRule="auto"/>
        <w:ind w:left="1440"/>
        <w:jc w:val="right"/>
        <w:rPr>
          <w:rFonts w:ascii="Arial" w:hAnsi="Arial"/>
          <w:color w:val="000000"/>
          <w:sz w:val="22"/>
          <w:szCs w:val="22"/>
        </w:rPr>
      </w:pPr>
    </w:p>
    <w:p w14:paraId="0CD2CAA8" w14:textId="77777777" w:rsidR="00C801D5" w:rsidRDefault="00C801D5">
      <w:pPr>
        <w:widowControl w:val="0"/>
        <w:spacing w:line="276" w:lineRule="auto"/>
        <w:ind w:left="1440"/>
        <w:jc w:val="center"/>
        <w:rPr>
          <w:rFonts w:ascii="Arial" w:hAnsi="Arial"/>
          <w:color w:val="000000"/>
          <w:sz w:val="22"/>
          <w:szCs w:val="22"/>
        </w:rPr>
      </w:pPr>
    </w:p>
    <w:p w14:paraId="0DB557B7" w14:textId="77777777" w:rsidR="00C801D5" w:rsidRDefault="00C801D5">
      <w:pPr>
        <w:widowControl w:val="0"/>
        <w:spacing w:line="276" w:lineRule="auto"/>
        <w:ind w:left="1440"/>
        <w:jc w:val="center"/>
        <w:rPr>
          <w:rFonts w:ascii="Arial" w:hAnsi="Arial"/>
          <w:color w:val="000000"/>
          <w:sz w:val="22"/>
          <w:szCs w:val="22"/>
        </w:rPr>
      </w:pPr>
    </w:p>
    <w:p w14:paraId="00F2C24E" w14:textId="77777777" w:rsidR="00C801D5" w:rsidRDefault="00EF3576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 Narrow" w:hAnsi="Arial Narrow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* jeżeli nie dotyczy </w:t>
      </w:r>
      <w:r>
        <w:rPr>
          <w:rFonts w:ascii="Arial" w:eastAsia="Calibri" w:hAnsi="Arial"/>
          <w:color w:val="000000"/>
          <w:sz w:val="22"/>
        </w:rPr>
        <w:t>należy</w:t>
      </w:r>
      <w:r>
        <w:rPr>
          <w:rFonts w:ascii="Arial" w:hAnsi="Arial"/>
          <w:color w:val="000000"/>
          <w:sz w:val="22"/>
        </w:rPr>
        <w:t xml:space="preserve"> przekreślić</w:t>
      </w:r>
    </w:p>
    <w:p w14:paraId="7C14CE00" w14:textId="77777777" w:rsidR="00C801D5" w:rsidRDefault="00C801D5">
      <w:pPr>
        <w:pStyle w:val="Zwykytekst"/>
        <w:spacing w:line="276" w:lineRule="auto"/>
        <w:jc w:val="both"/>
        <w:rPr>
          <w:rFonts w:ascii="Arial" w:hAnsi="Arial"/>
        </w:rPr>
      </w:pPr>
    </w:p>
    <w:sectPr w:rsidR="00C801D5">
      <w:headerReference w:type="default" r:id="rId7"/>
      <w:footerReference w:type="default" r:id="rId8"/>
      <w:pgSz w:w="11906" w:h="16838"/>
      <w:pgMar w:top="1276" w:right="1417" w:bottom="765" w:left="1417" w:header="284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1825" w14:textId="77777777" w:rsidR="001629EA" w:rsidRDefault="001629EA">
      <w:r>
        <w:separator/>
      </w:r>
    </w:p>
  </w:endnote>
  <w:endnote w:type="continuationSeparator" w:id="0">
    <w:p w14:paraId="1C3E2D0D" w14:textId="77777777" w:rsidR="001629EA" w:rsidRDefault="0016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6750113"/>
      <w:docPartObj>
        <w:docPartGallery w:val="Page Numbers (Bottom of Page)"/>
        <w:docPartUnique/>
      </w:docPartObj>
    </w:sdtPr>
    <w:sdtEndPr/>
    <w:sdtContent>
      <w:p w14:paraId="7B84C90C" w14:textId="77777777" w:rsidR="00C801D5" w:rsidRDefault="00EF3576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3021CFFD" w14:textId="77777777" w:rsidR="00C801D5" w:rsidRDefault="00C801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9CFD7" w14:textId="77777777" w:rsidR="001629EA" w:rsidRDefault="001629EA">
      <w:r>
        <w:separator/>
      </w:r>
    </w:p>
  </w:footnote>
  <w:footnote w:type="continuationSeparator" w:id="0">
    <w:p w14:paraId="1DED3B91" w14:textId="77777777" w:rsidR="001629EA" w:rsidRDefault="0016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64A2" w14:textId="21C3F3A6" w:rsidR="005310C1" w:rsidRDefault="005310C1" w:rsidP="005310C1">
    <w:pPr>
      <w:pStyle w:val="Nagwek"/>
    </w:pPr>
    <w:r>
      <w:rPr>
        <w:noProof/>
      </w:rPr>
      <w:drawing>
        <wp:anchor distT="152400" distB="0" distL="63500" distR="1700530" simplePos="0" relativeHeight="251656704" behindDoc="1" locked="0" layoutInCell="1" allowOverlap="1" wp14:anchorId="35993CAB" wp14:editId="5B4283B7">
          <wp:simplePos x="0" y="0"/>
          <wp:positionH relativeFrom="margin">
            <wp:posOffset>20955</wp:posOffset>
          </wp:positionH>
          <wp:positionV relativeFrom="paragraph">
            <wp:posOffset>594360</wp:posOffset>
          </wp:positionV>
          <wp:extent cx="905510" cy="607060"/>
          <wp:effectExtent l="0" t="0" r="8890" b="254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9" t="-417" r="-279" b="-417"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6070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63500" distR="63500" simplePos="0" relativeHeight="251657728" behindDoc="1" locked="0" layoutInCell="1" allowOverlap="1" wp14:anchorId="52B94D14" wp14:editId="73ADDE43">
          <wp:simplePos x="0" y="0"/>
          <wp:positionH relativeFrom="margin">
            <wp:posOffset>4686300</wp:posOffset>
          </wp:positionH>
          <wp:positionV relativeFrom="paragraph">
            <wp:posOffset>393700</wp:posOffset>
          </wp:positionV>
          <wp:extent cx="1113155" cy="759460"/>
          <wp:effectExtent l="0" t="0" r="0" b="254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7" t="-333" r="-227" b="-333"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7594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25095" distB="0" distL="2301240" distR="1454150" simplePos="0" relativeHeight="251658752" behindDoc="1" locked="0" layoutInCell="1" allowOverlap="1" wp14:anchorId="29CED3C1" wp14:editId="71C15244">
          <wp:simplePos x="0" y="0"/>
          <wp:positionH relativeFrom="margin">
            <wp:posOffset>2498725</wp:posOffset>
          </wp:positionH>
          <wp:positionV relativeFrom="paragraph">
            <wp:posOffset>563880</wp:posOffset>
          </wp:positionV>
          <wp:extent cx="552450" cy="63754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56" t="-397" r="-456" b="-397"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375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878CAC" w14:textId="77777777" w:rsidR="005310C1" w:rsidRDefault="005310C1" w:rsidP="005310C1">
    <w:pPr>
      <w:pStyle w:val="Nagwek"/>
    </w:pPr>
    <w:r>
      <w:rPr>
        <w:rFonts w:hint="eastAsia"/>
      </w:rPr>
      <w:t>`</w:t>
    </w:r>
  </w:p>
  <w:p w14:paraId="2373F929" w14:textId="77777777" w:rsidR="00C801D5" w:rsidRDefault="00EF3576">
    <w:pPr>
      <w:tabs>
        <w:tab w:val="center" w:pos="4536"/>
      </w:tabs>
      <w:jc w:val="right"/>
      <w:rPr>
        <w:b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A3EE1"/>
    <w:multiLevelType w:val="multilevel"/>
    <w:tmpl w:val="F4C8444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A2A94"/>
    <w:multiLevelType w:val="multilevel"/>
    <w:tmpl w:val="4AD064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BC818F2"/>
    <w:multiLevelType w:val="multilevel"/>
    <w:tmpl w:val="3DAA0824"/>
    <w:lvl w:ilvl="0">
      <w:start w:val="3"/>
      <w:numFmt w:val="decimal"/>
      <w:lvlText w:val="%1."/>
      <w:lvlJc w:val="left"/>
      <w:pPr>
        <w:ind w:left="720" w:hanging="360"/>
      </w:pPr>
      <w:rPr>
        <w:rFonts w:ascii="Arial Narrow" w:hAnsi="Arial Narrow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1D5"/>
    <w:rsid w:val="00037EB4"/>
    <w:rsid w:val="00051930"/>
    <w:rsid w:val="001629EA"/>
    <w:rsid w:val="002D4852"/>
    <w:rsid w:val="005310C1"/>
    <w:rsid w:val="00886EA6"/>
    <w:rsid w:val="00C801D5"/>
    <w:rsid w:val="00D22514"/>
    <w:rsid w:val="00E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84AEA"/>
  <w15:docId w15:val="{556A2F2F-018A-4CAC-B976-5F7B6FB7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5078E5"/>
    <w:rPr>
      <w:rFonts w:ascii="Courier New" w:eastAsia="Times New Roman" w:hAnsi="Courier New" w:cs="Times New Roman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921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yl1Znak">
    <w:name w:val="Styl1 Znak"/>
    <w:basedOn w:val="ZwykytekstZnak"/>
    <w:link w:val="Styl1"/>
    <w:qFormat/>
    <w:rsid w:val="00396896"/>
    <w:rPr>
      <w:rFonts w:ascii="Arial" w:eastAsia="Times New Roman" w:hAnsi="Arial" w:cs="Arial"/>
      <w:sz w:val="20"/>
      <w:szCs w:val="20"/>
      <w:shd w:val="clear" w:color="auto" w:fill="D9D9D9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84F3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84F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84F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rsid w:val="005078E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qFormat/>
    <w:rsid w:val="005078E5"/>
    <w:rPr>
      <w:rFonts w:ascii="Courier New" w:hAnsi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92152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000000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84F3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84F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KarolB</cp:lastModifiedBy>
  <cp:revision>8</cp:revision>
  <cp:lastPrinted>2019-01-31T07:45:00Z</cp:lastPrinted>
  <dcterms:created xsi:type="dcterms:W3CDTF">2021-04-20T07:49:00Z</dcterms:created>
  <dcterms:modified xsi:type="dcterms:W3CDTF">2021-09-01T10:39:00Z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